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215" w:rsidRDefault="003037AC">
      <w:pPr>
        <w:jc w:val="center"/>
      </w:pPr>
      <w:r>
        <w:rPr>
          <w:rFonts w:ascii="Arial" w:hAnsi="Arial"/>
          <w:b/>
          <w:sz w:val="36"/>
        </w:rPr>
        <w:t>Program for Konkurrenceskolen</w:t>
      </w:r>
    </w:p>
    <w:p w:rsidR="00675215" w:rsidRPr="00635E02" w:rsidRDefault="00635E02">
      <w:pPr>
        <w:jc w:val="center"/>
        <w:rPr>
          <w:b/>
          <w:sz w:val="32"/>
          <w:szCs w:val="32"/>
        </w:rPr>
      </w:pPr>
      <w:r w:rsidRPr="00635E02">
        <w:rPr>
          <w:b/>
          <w:sz w:val="32"/>
          <w:szCs w:val="32"/>
        </w:rPr>
        <w:t>2026</w:t>
      </w:r>
    </w:p>
    <w:p w:rsidR="00675215" w:rsidRDefault="003037AC">
      <w:r>
        <w:rPr>
          <w:rFonts w:ascii="Arial" w:hAnsi="Arial"/>
          <w:b/>
          <w:sz w:val="24"/>
        </w:rPr>
        <w:t xml:space="preserve">Dag 1 – 10. </w:t>
      </w:r>
      <w:proofErr w:type="gramStart"/>
      <w:r>
        <w:rPr>
          <w:rFonts w:ascii="Arial" w:hAnsi="Arial"/>
          <w:b/>
          <w:sz w:val="24"/>
        </w:rPr>
        <w:t>November</w:t>
      </w:r>
      <w:bookmarkStart w:id="0" w:name="_GoBack"/>
      <w:bookmarkEnd w:id="0"/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09:00–09:15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Præsentation af deltagere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09:15–10:10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Velkommen – Jacob Schaumburg-Müller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10:10–10:20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10:20–11:10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Introduktion til konkurrenceøkonomi – Kenneth Baltzer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11:10–11:20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11:20–12:10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Introduktion til konkurrenceøkonomi – Kenneth Baltzer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12:10–12:55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Frokost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12:55–14:25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Markedsafgrænsning – Louise Charlotte Willerslev-Olsen &amp; Dennis Bøgh Kildetoft</w:t>
            </w:r>
          </w:p>
        </w:tc>
      </w:tr>
    </w:tbl>
    <w:p w:rsidR="00675215" w:rsidRDefault="00675215"/>
    <w:p w:rsidR="00675215" w:rsidRDefault="003037AC">
      <w:r>
        <w:rPr>
          <w:rFonts w:ascii="Arial" w:hAnsi="Arial"/>
          <w:b/>
          <w:sz w:val="24"/>
        </w:rPr>
        <w:t>Dag 2 – 11. November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09:00–10:20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Markedsafgrænsning – fortsat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10:20–10:30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10:30–11:30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Kontrolundersøgelser – Mikkel Ryrsø &amp; Lasse Fruergaard Jensen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11:30–12:15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Frokost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12:15–13:00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Rådssagsmodellen – Anders Strange Vest &amp; Michael Besjakov Brandt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13:00–13:10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13:10–14:10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Konkurrencebegrænsende aftaler – Mette Clausen + NN</w:t>
            </w:r>
          </w:p>
        </w:tc>
      </w:tr>
    </w:tbl>
    <w:p w:rsidR="00675215" w:rsidRDefault="00675215"/>
    <w:p w:rsidR="00675215" w:rsidRDefault="003037AC">
      <w:r>
        <w:rPr>
          <w:rFonts w:ascii="Arial" w:hAnsi="Arial"/>
          <w:b/>
          <w:sz w:val="24"/>
        </w:rPr>
        <w:t>Dag 3 – 12. November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09:00–10:20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Konkurrencebegrænsende aftaler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10:20–10:35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10:35–11:55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Konkurrencebegrænsende aftaler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11:55–12:40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Frokost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12:40–14:45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Konkurrencebegrænsende aftaler</w:t>
            </w:r>
          </w:p>
        </w:tc>
      </w:tr>
    </w:tbl>
    <w:p w:rsidR="00675215" w:rsidRDefault="00675215"/>
    <w:p w:rsidR="00675215" w:rsidRDefault="003037AC">
      <w:r>
        <w:rPr>
          <w:rFonts w:ascii="Arial" w:hAnsi="Arial"/>
          <w:b/>
          <w:sz w:val="24"/>
        </w:rPr>
        <w:t>Dag 4 – 18. November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09:00–10:20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Misbrug af dominerende stilling – Martin Andreas Gravengaard &amp; Jesper Toelberg Bjerre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10:20–10:35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lastRenderedPageBreak/>
              <w:t>10:35–11:55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Misbrug af dominerende stilling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11:55–12:40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Frokost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12:40–13:40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Misbrug af dominerende stilling</w:t>
            </w:r>
          </w:p>
        </w:tc>
      </w:tr>
    </w:tbl>
    <w:p w:rsidR="00675215" w:rsidRDefault="00675215"/>
    <w:p w:rsidR="00675215" w:rsidRDefault="003037AC">
      <w:r>
        <w:rPr>
          <w:rFonts w:ascii="Arial" w:hAnsi="Arial"/>
          <w:b/>
          <w:sz w:val="24"/>
        </w:rPr>
        <w:t>Dag 5 – 19. November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09:00–10:20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Misbrug af dominerende stilling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10:20–10:35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10:35–11:55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Misbrug af dominerende stilling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11:55–12:40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Frokost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12:40–13:40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ECN-samarbejdet – Lotte Bredahl Fogh</w:t>
            </w:r>
          </w:p>
        </w:tc>
      </w:tr>
    </w:tbl>
    <w:p w:rsidR="00675215" w:rsidRDefault="00675215"/>
    <w:p w:rsidR="00675215" w:rsidRDefault="003037AC">
      <w:r>
        <w:rPr>
          <w:rFonts w:ascii="Arial" w:hAnsi="Arial"/>
          <w:b/>
          <w:sz w:val="24"/>
        </w:rPr>
        <w:t>Dag 6 – 26. November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09:00–10:20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Forvaltningsret – Mai Enø Andersen &amp; Vibeke Ulf Dumrath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10:20–10:30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10:30–11:50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Forvaltningsret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11:50–12:35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Frokost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12:35–13:40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Informationssøgning – Julie Klint Kjersgaard &amp; NN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13:40–13:50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13:50–14:55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Informationssøgning</w:t>
            </w:r>
          </w:p>
        </w:tc>
      </w:tr>
    </w:tbl>
    <w:p w:rsidR="00675215" w:rsidRDefault="00675215"/>
    <w:p w:rsidR="00675215" w:rsidRDefault="003037AC">
      <w:r>
        <w:rPr>
          <w:rFonts w:ascii="Arial" w:hAnsi="Arial"/>
          <w:b/>
          <w:sz w:val="24"/>
        </w:rPr>
        <w:t>Dag 7 – 27. November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09:00–10:15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Fusionskontrol – Peter Mouritzen &amp; Carina Hilt Jørgensen (evt. ekstrapauser afholdes efter behov)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10:15–10:25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10:25–11:25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Fusionskontrol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11:25–12:10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Frokost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12:10–13:00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Fusionskontrol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13:00–13:10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Pause</w:t>
            </w:r>
          </w:p>
        </w:tc>
      </w:tr>
      <w:tr w:rsidR="00675215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13:10–14:40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15" w:rsidRDefault="003037AC">
            <w:r>
              <w:rPr>
                <w:rFonts w:ascii="Arial" w:hAnsi="Arial"/>
              </w:rPr>
              <w:t>Konkurrenceforvridende offentlig støtte – Ann Risgaard, Sidsel Grave Jensen</w:t>
            </w:r>
          </w:p>
        </w:tc>
      </w:tr>
    </w:tbl>
    <w:p w:rsidR="00675215" w:rsidRDefault="00675215"/>
    <w:sectPr w:rsidR="00675215" w:rsidSect="00BB5842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CA"/>
    <w:rsid w:val="00046AEF"/>
    <w:rsid w:val="0008314F"/>
    <w:rsid w:val="000A5EB9"/>
    <w:rsid w:val="000B66FC"/>
    <w:rsid w:val="000D4DF4"/>
    <w:rsid w:val="001B16DE"/>
    <w:rsid w:val="001C7586"/>
    <w:rsid w:val="0020706D"/>
    <w:rsid w:val="002166A5"/>
    <w:rsid w:val="00287218"/>
    <w:rsid w:val="002934E7"/>
    <w:rsid w:val="002B725F"/>
    <w:rsid w:val="002F24FC"/>
    <w:rsid w:val="003037AC"/>
    <w:rsid w:val="003109A8"/>
    <w:rsid w:val="003639FA"/>
    <w:rsid w:val="00390AB8"/>
    <w:rsid w:val="0039260D"/>
    <w:rsid w:val="00400BF9"/>
    <w:rsid w:val="00406BF1"/>
    <w:rsid w:val="0041056B"/>
    <w:rsid w:val="00415357"/>
    <w:rsid w:val="00450308"/>
    <w:rsid w:val="00487816"/>
    <w:rsid w:val="005520D0"/>
    <w:rsid w:val="005D58E2"/>
    <w:rsid w:val="00635E02"/>
    <w:rsid w:val="00651909"/>
    <w:rsid w:val="00654C94"/>
    <w:rsid w:val="00675215"/>
    <w:rsid w:val="00682005"/>
    <w:rsid w:val="006A7EFB"/>
    <w:rsid w:val="006C687A"/>
    <w:rsid w:val="006E20E4"/>
    <w:rsid w:val="006E703A"/>
    <w:rsid w:val="006F5A24"/>
    <w:rsid w:val="00720B6B"/>
    <w:rsid w:val="0073160A"/>
    <w:rsid w:val="00735235"/>
    <w:rsid w:val="0073616E"/>
    <w:rsid w:val="007364EC"/>
    <w:rsid w:val="00757293"/>
    <w:rsid w:val="007729C2"/>
    <w:rsid w:val="00775804"/>
    <w:rsid w:val="007939A3"/>
    <w:rsid w:val="007B2492"/>
    <w:rsid w:val="008007F6"/>
    <w:rsid w:val="008076C2"/>
    <w:rsid w:val="00887DFA"/>
    <w:rsid w:val="00905659"/>
    <w:rsid w:val="0093494A"/>
    <w:rsid w:val="00945269"/>
    <w:rsid w:val="0099700C"/>
    <w:rsid w:val="009D126F"/>
    <w:rsid w:val="009D14CA"/>
    <w:rsid w:val="00A211E7"/>
    <w:rsid w:val="00A24021"/>
    <w:rsid w:val="00A32FE1"/>
    <w:rsid w:val="00A61E37"/>
    <w:rsid w:val="00A74F32"/>
    <w:rsid w:val="00AA4AD5"/>
    <w:rsid w:val="00B10C8B"/>
    <w:rsid w:val="00B3656D"/>
    <w:rsid w:val="00B50C08"/>
    <w:rsid w:val="00B60049"/>
    <w:rsid w:val="00B65AD6"/>
    <w:rsid w:val="00B7404B"/>
    <w:rsid w:val="00BB5842"/>
    <w:rsid w:val="00BD73CB"/>
    <w:rsid w:val="00BD7720"/>
    <w:rsid w:val="00BD77D6"/>
    <w:rsid w:val="00BF473B"/>
    <w:rsid w:val="00BF62F8"/>
    <w:rsid w:val="00C13C28"/>
    <w:rsid w:val="00C16DBB"/>
    <w:rsid w:val="00C8695E"/>
    <w:rsid w:val="00C96407"/>
    <w:rsid w:val="00CF185B"/>
    <w:rsid w:val="00D15637"/>
    <w:rsid w:val="00D83820"/>
    <w:rsid w:val="00D85908"/>
    <w:rsid w:val="00D97C52"/>
    <w:rsid w:val="00DB5BE5"/>
    <w:rsid w:val="00DC595B"/>
    <w:rsid w:val="00DD590C"/>
    <w:rsid w:val="00DF3F45"/>
    <w:rsid w:val="00DF7403"/>
    <w:rsid w:val="00E20BC1"/>
    <w:rsid w:val="00E232DE"/>
    <w:rsid w:val="00E73FFB"/>
    <w:rsid w:val="00EC7609"/>
    <w:rsid w:val="00EE7A20"/>
    <w:rsid w:val="00EF152F"/>
    <w:rsid w:val="00EF41E7"/>
    <w:rsid w:val="00F678DD"/>
    <w:rsid w:val="00F832D1"/>
    <w:rsid w:val="00F8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E261"/>
  <w15:chartTrackingRefBased/>
  <w15:docId w15:val="{3F859F6C-A644-49EE-A70D-96295516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raftigfremhvning">
    <w:name w:val="Intense Emphasis"/>
    <w:basedOn w:val="Standardskrifttypeiafsnit"/>
    <w:uiPriority w:val="21"/>
    <w:qFormat/>
    <w:rsid w:val="009D14C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Wiik Dohlmann</dc:creator>
  <cp:keywords/>
  <dc:description/>
  <cp:lastModifiedBy>Bjørn Skaarup</cp:lastModifiedBy>
  <cp:revision>4</cp:revision>
  <cp:lastPrinted>2026-05-26T08:35:00Z</cp:lastPrinted>
  <dcterms:created xsi:type="dcterms:W3CDTF">2026-05-26T08:36:00Z</dcterms:created>
  <dcterms:modified xsi:type="dcterms:W3CDTF">2026-05-27T07:43:00Z</dcterms:modified>
</cp:coreProperties>
</file>